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FC" w:rsidRPr="00F80CFC" w:rsidRDefault="00F80CFC" w:rsidP="00F80CFC">
      <w:pPr>
        <w:pStyle w:val="xxmsonospacing"/>
        <w:jc w:val="center"/>
        <w:rPr>
          <w:rFonts w:ascii="Calibri" w:hAnsi="Calibri"/>
          <w:b/>
          <w:color w:val="000000"/>
        </w:rPr>
      </w:pPr>
      <w:r w:rsidRPr="00F80CFC">
        <w:rPr>
          <w:rFonts w:ascii="Calibri" w:hAnsi="Calibri"/>
          <w:b/>
          <w:bCs/>
          <w:color w:val="000000"/>
        </w:rPr>
        <w:t>AIRO Meeting Agenda</w:t>
      </w:r>
    </w:p>
    <w:p w:rsidR="00F80CFC" w:rsidRPr="00F80CFC" w:rsidRDefault="00F80CFC" w:rsidP="00F80CFC">
      <w:pPr>
        <w:pStyle w:val="xxmsonospacing"/>
        <w:jc w:val="center"/>
        <w:rPr>
          <w:rFonts w:ascii="Calibri" w:hAnsi="Calibri"/>
          <w:b/>
          <w:color w:val="000000"/>
        </w:rPr>
      </w:pPr>
      <w:r w:rsidRPr="00F80CFC">
        <w:rPr>
          <w:rFonts w:ascii="Calibri" w:hAnsi="Calibri"/>
          <w:b/>
          <w:color w:val="000000"/>
        </w:rPr>
        <w:t>November 13, 2018</w:t>
      </w:r>
    </w:p>
    <w:p w:rsidR="00F80CFC" w:rsidRDefault="00F80CFC" w:rsidP="00F80CFC">
      <w:pPr>
        <w:pStyle w:val="xxmsonospacing"/>
        <w:jc w:val="center"/>
        <w:rPr>
          <w:rFonts w:ascii="Calibri" w:hAnsi="Calibri"/>
          <w:color w:val="000000"/>
        </w:rPr>
      </w:pPr>
      <w:r w:rsidRPr="00F80CFC">
        <w:rPr>
          <w:rFonts w:ascii="Calibri" w:hAnsi="Calibri"/>
          <w:b/>
          <w:color w:val="000000"/>
        </w:rPr>
        <w:t>University of Arkansas - Pulaski Technical College</w:t>
      </w:r>
    </w:p>
    <w:p w:rsidR="00F80CFC" w:rsidRDefault="00F80CFC" w:rsidP="00F80CFC">
      <w:pPr>
        <w:pStyle w:val="xxmsonospacing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F80CFC" w:rsidRDefault="00F80CFC" w:rsidP="00F80CFC">
      <w:pPr>
        <w:pStyle w:val="xxmsonospacing"/>
        <w:tabs>
          <w:tab w:val="left" w:pos="171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9:30-10:00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Check-in </w:t>
      </w:r>
    </w:p>
    <w:p w:rsidR="00F80CFC" w:rsidRDefault="00F80CFC" w:rsidP="00F80CFC">
      <w:pPr>
        <w:pStyle w:val="xxmsonospacing"/>
        <w:tabs>
          <w:tab w:val="left" w:pos="1710"/>
        </w:tabs>
        <w:rPr>
          <w:rFonts w:ascii="Calibri" w:hAnsi="Calibri"/>
          <w:color w:val="000000"/>
        </w:rPr>
      </w:pPr>
    </w:p>
    <w:p w:rsidR="00F80CFC" w:rsidRDefault="00F80CFC" w:rsidP="00F80CFC">
      <w:pPr>
        <w:pStyle w:val="xxmsonospacing"/>
        <w:tabs>
          <w:tab w:val="left" w:pos="171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10:00-10:35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Welcome and AIRO Business</w:t>
      </w:r>
    </w:p>
    <w:p w:rsidR="00F80CFC" w:rsidRDefault="00F80CFC" w:rsidP="00F80CFC">
      <w:pPr>
        <w:numPr>
          <w:ilvl w:val="0"/>
          <w:numId w:val="1"/>
        </w:numPr>
        <w:tabs>
          <w:tab w:val="clear" w:pos="720"/>
          <w:tab w:val="left" w:pos="1710"/>
          <w:tab w:val="num" w:pos="2250"/>
        </w:tabs>
        <w:ind w:left="225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Minutes</w:t>
      </w:r>
    </w:p>
    <w:p w:rsidR="00F80CFC" w:rsidRDefault="00F80CFC" w:rsidP="00F80CFC">
      <w:pPr>
        <w:numPr>
          <w:ilvl w:val="0"/>
          <w:numId w:val="1"/>
        </w:numPr>
        <w:tabs>
          <w:tab w:val="clear" w:pos="720"/>
          <w:tab w:val="left" w:pos="1710"/>
          <w:tab w:val="num" w:pos="2250"/>
        </w:tabs>
        <w:ind w:left="225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Treasurer Report/Scholarship Update</w:t>
      </w:r>
    </w:p>
    <w:p w:rsidR="00F80CFC" w:rsidRDefault="00F80CFC" w:rsidP="00F80CFC">
      <w:pPr>
        <w:numPr>
          <w:ilvl w:val="0"/>
          <w:numId w:val="1"/>
        </w:numPr>
        <w:tabs>
          <w:tab w:val="clear" w:pos="720"/>
          <w:tab w:val="left" w:pos="1710"/>
          <w:tab w:val="num" w:pos="2250"/>
        </w:tabs>
        <w:ind w:left="225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Elections</w:t>
      </w:r>
    </w:p>
    <w:p w:rsidR="00F80CFC" w:rsidRDefault="00F80CFC" w:rsidP="00F80CFC">
      <w:pPr>
        <w:numPr>
          <w:ilvl w:val="0"/>
          <w:numId w:val="1"/>
        </w:numPr>
        <w:tabs>
          <w:tab w:val="clear" w:pos="720"/>
          <w:tab w:val="left" w:pos="1710"/>
          <w:tab w:val="num" w:pos="2250"/>
        </w:tabs>
        <w:ind w:left="225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March AIRO Meeting</w:t>
      </w:r>
    </w:p>
    <w:p w:rsidR="00F80CFC" w:rsidRDefault="00F80CFC" w:rsidP="00F80CFC">
      <w:pPr>
        <w:tabs>
          <w:tab w:val="left" w:pos="1710"/>
        </w:tabs>
        <w:ind w:left="2250"/>
        <w:rPr>
          <w:rFonts w:ascii="Calibri" w:eastAsia="Times New Roman" w:hAnsi="Calibri"/>
          <w:color w:val="000000"/>
        </w:rPr>
      </w:pPr>
    </w:p>
    <w:p w:rsidR="00F80CFC" w:rsidRDefault="00F80CFC" w:rsidP="00F80CFC">
      <w:pPr>
        <w:pStyle w:val="xxmsonormal"/>
        <w:tabs>
          <w:tab w:val="left" w:pos="171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10:35-10:55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ADHE Updates, Sonia Hazelwood</w:t>
      </w:r>
    </w:p>
    <w:p w:rsidR="00F80CFC" w:rsidRDefault="00F80CFC" w:rsidP="00F80CFC">
      <w:pPr>
        <w:pStyle w:val="xxmsonormal"/>
        <w:tabs>
          <w:tab w:val="left" w:pos="1710"/>
        </w:tabs>
        <w:rPr>
          <w:rFonts w:ascii="Calibri" w:hAnsi="Calibri"/>
          <w:color w:val="000000"/>
        </w:rPr>
      </w:pPr>
    </w:p>
    <w:p w:rsidR="00F80CFC" w:rsidRDefault="00F80CFC" w:rsidP="00F80CFC">
      <w:pPr>
        <w:pStyle w:val="xxmsonormal"/>
        <w:tabs>
          <w:tab w:val="left" w:pos="171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10:55-11:15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ADHE Validations, Beth Stewart</w:t>
      </w:r>
    </w:p>
    <w:p w:rsidR="00F80CFC" w:rsidRDefault="00F80CFC" w:rsidP="00F80CFC">
      <w:pPr>
        <w:pStyle w:val="xxmsonormal"/>
        <w:tabs>
          <w:tab w:val="left" w:pos="1710"/>
        </w:tabs>
        <w:rPr>
          <w:rFonts w:ascii="Calibri" w:hAnsi="Calibri"/>
          <w:color w:val="000000"/>
        </w:rPr>
      </w:pPr>
    </w:p>
    <w:p w:rsidR="00F80CFC" w:rsidRDefault="00F80CFC" w:rsidP="00F80CFC">
      <w:pPr>
        <w:pStyle w:val="xxmsonormal"/>
        <w:tabs>
          <w:tab w:val="left" w:pos="171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11:15-12:00 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Excel Tips and Tricks</w:t>
      </w:r>
    </w:p>
    <w:p w:rsidR="00F80CFC" w:rsidRDefault="00F80CFC" w:rsidP="00F80CFC">
      <w:pPr>
        <w:pStyle w:val="xxmsonormal"/>
        <w:tabs>
          <w:tab w:val="left" w:pos="1710"/>
          <w:tab w:val="left" w:pos="198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 xml:space="preserve">  Led by Bonnie </w:t>
      </w:r>
      <w:r w:rsidRPr="00F80CFC">
        <w:rPr>
          <w:rFonts w:ascii="Calibri" w:hAnsi="Calibri"/>
          <w:color w:val="000000"/>
        </w:rPr>
        <w:t>Smyth-McGaha</w:t>
      </w:r>
      <w:r>
        <w:rPr>
          <w:rFonts w:ascii="Calibri" w:hAnsi="Calibri"/>
          <w:color w:val="000000"/>
        </w:rPr>
        <w:t xml:space="preserve"> </w:t>
      </w:r>
    </w:p>
    <w:p w:rsidR="00F80CFC" w:rsidRDefault="00F80CFC" w:rsidP="00F80CFC">
      <w:pPr>
        <w:pStyle w:val="xxmsonormal"/>
        <w:tabs>
          <w:tab w:val="left" w:pos="1710"/>
        </w:tabs>
        <w:rPr>
          <w:rFonts w:ascii="Calibri" w:hAnsi="Calibri"/>
          <w:color w:val="000000"/>
        </w:rPr>
      </w:pPr>
    </w:p>
    <w:p w:rsidR="00F80CFC" w:rsidRDefault="00F80CFC" w:rsidP="00F80CFC">
      <w:pPr>
        <w:pStyle w:val="xxmsonormal"/>
        <w:tabs>
          <w:tab w:val="left" w:pos="171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12:00-1:00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Lunch and SISAC Meeting </w:t>
      </w:r>
    </w:p>
    <w:p w:rsidR="00F80CFC" w:rsidRDefault="00F80CFC" w:rsidP="00F80CFC">
      <w:pPr>
        <w:pStyle w:val="xxmsonormal"/>
        <w:tabs>
          <w:tab w:val="left" w:pos="1710"/>
        </w:tabs>
        <w:rPr>
          <w:rFonts w:ascii="Calibri" w:hAnsi="Calibri"/>
          <w:color w:val="000000"/>
        </w:rPr>
      </w:pPr>
    </w:p>
    <w:p w:rsidR="00F80CFC" w:rsidRDefault="00F80CFC" w:rsidP="00F80CFC">
      <w:pPr>
        <w:pStyle w:val="xxmsonormal"/>
        <w:tabs>
          <w:tab w:val="left" w:pos="1710"/>
        </w:tabs>
        <w:rPr>
          <w:rFonts w:asciiTheme="minorHAnsi" w:hAnsiTheme="minorHAnsi"/>
        </w:rPr>
      </w:pPr>
      <w:r>
        <w:rPr>
          <w:rFonts w:ascii="Calibri" w:hAnsi="Calibri"/>
          <w:color w:val="000000"/>
        </w:rPr>
        <w:t>1:00-2:00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Practical Applications of the Productivity Funding Model</w:t>
      </w:r>
      <w:r>
        <w:rPr>
          <w:rFonts w:asciiTheme="minorHAnsi" w:hAnsiTheme="minorHAnsi"/>
        </w:rPr>
        <w:t>,</w:t>
      </w:r>
    </w:p>
    <w:p w:rsidR="00F80CFC" w:rsidRDefault="00F80CFC" w:rsidP="00F80CFC">
      <w:pPr>
        <w:pStyle w:val="xxmsonormal"/>
        <w:tabs>
          <w:tab w:val="left" w:pos="1710"/>
        </w:tabs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bookmarkStart w:id="0" w:name="_GoBack"/>
      <w:bookmarkEnd w:id="0"/>
      <w:r>
        <w:rPr>
          <w:rFonts w:ascii="Calibri" w:hAnsi="Calibri"/>
          <w:color w:val="000000"/>
        </w:rPr>
        <w:t>Dr. Marla Strecker</w:t>
      </w:r>
    </w:p>
    <w:p w:rsidR="002F16D9" w:rsidRDefault="002F16D9" w:rsidP="00F80CFC"/>
    <w:sectPr w:rsidR="002F1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B5A"/>
    <w:multiLevelType w:val="multilevel"/>
    <w:tmpl w:val="1478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FC"/>
    <w:rsid w:val="002F16D9"/>
    <w:rsid w:val="00F8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3740"/>
  <w15:chartTrackingRefBased/>
  <w15:docId w15:val="{85F5AFB3-095C-4538-96FA-59656D96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uiPriority w:val="99"/>
    <w:rsid w:val="00F80CFC"/>
  </w:style>
  <w:style w:type="paragraph" w:customStyle="1" w:styleId="xxmsonospacing">
    <w:name w:val="x_x_msonospacing"/>
    <w:basedOn w:val="Normal"/>
    <w:uiPriority w:val="99"/>
    <w:rsid w:val="00F8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Purdy, Kim</dc:creator>
  <cp:keywords/>
  <dc:description/>
  <cp:lastModifiedBy>Purdy, Kim</cp:lastModifiedBy>
  <cp:revision>1</cp:revision>
  <dcterms:created xsi:type="dcterms:W3CDTF">2018-12-06T21:22:00Z</dcterms:created>
  <dcterms:modified xsi:type="dcterms:W3CDTF">2018-12-06T21:28:00Z</dcterms:modified>
</cp:coreProperties>
</file>